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4C470303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0B6132">
        <w:rPr>
          <w:rFonts w:ascii="Arial" w:hAnsi="Arial" w:cs="Arial"/>
          <w:sz w:val="18"/>
          <w:szCs w:val="18"/>
        </w:rPr>
        <w:t>11 czerwiec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75DFE3E4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0B6132">
        <w:rPr>
          <w:rFonts w:ascii="Arial" w:hAnsi="Arial" w:cs="Arial"/>
          <w:sz w:val="16"/>
          <w:szCs w:val="16"/>
        </w:rPr>
        <w:t>33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0B6132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0B6132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72000E" w14:textId="77777777" w:rsidR="000B6132" w:rsidRPr="000B6132" w:rsidRDefault="000B6132" w:rsidP="000B6132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B6132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33/2024 </w:t>
      </w:r>
      <w:r w:rsidRPr="000B6132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B6132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B6132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B6132">
        <w:rPr>
          <w:rFonts w:ascii="Arial" w:hAnsi="Arial" w:cs="Arial"/>
          <w:b/>
          <w:smallCaps/>
          <w:color w:val="000000"/>
          <w:sz w:val="18"/>
          <w:szCs w:val="18"/>
        </w:rPr>
        <w:t>przez pielęgniarkę w zakresie Izby Przyjęć, przez okres 12 miesięcy</w:t>
      </w:r>
      <w:r w:rsidRPr="000B6132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4CD59D2A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0B6132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0B6132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0B6132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0B6132">
        <w:rPr>
          <w:rFonts w:ascii="Arial" w:hAnsi="Arial" w:cs="Arial"/>
          <w:b/>
          <w:bCs/>
          <w:sz w:val="18"/>
          <w:szCs w:val="18"/>
        </w:rPr>
        <w:t>a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F492C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132DC" w:rsidRPr="003411E8" w:rsidRDefault="00C132DC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C132DC" w:rsidRPr="003411E8" w:rsidRDefault="00C132DC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047CDAE2" w:rsidR="00C132DC" w:rsidRPr="003411E8" w:rsidRDefault="000B6132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Justyna Golec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5E122E62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0B6132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0B6132">
        <w:rPr>
          <w:rFonts w:ascii="Arial" w:hAnsi="Arial" w:cs="Arial"/>
          <w:sz w:val="18"/>
          <w:szCs w:val="18"/>
        </w:rPr>
        <w:t>ie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0B6132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0B6132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0B6132">
        <w:rPr>
          <w:rFonts w:ascii="Arial" w:hAnsi="Arial" w:cs="Arial"/>
          <w:sz w:val="18"/>
          <w:szCs w:val="18"/>
        </w:rPr>
        <w:t>t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="000B6132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0B6132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0B6132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0B6132">
        <w:rPr>
          <w:rFonts w:ascii="Arial" w:hAnsi="Arial" w:cs="Arial"/>
          <w:sz w:val="18"/>
          <w:szCs w:val="18"/>
        </w:rPr>
        <w:t>ą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0B6132">
        <w:rPr>
          <w:rFonts w:ascii="Arial" w:hAnsi="Arial" w:cs="Arial"/>
          <w:sz w:val="18"/>
          <w:szCs w:val="18"/>
        </w:rPr>
        <w:t>ej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0B6132">
        <w:rPr>
          <w:rFonts w:ascii="Arial" w:hAnsi="Arial" w:cs="Arial"/>
          <w:sz w:val="18"/>
          <w:szCs w:val="18"/>
        </w:rPr>
        <w:t>owy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0B6132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0B6132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B6132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088E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2EE8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2024-06-11T05:36:00Z</cp:lastPrinted>
  <dcterms:created xsi:type="dcterms:W3CDTF">2019-04-26T11:46:00Z</dcterms:created>
  <dcterms:modified xsi:type="dcterms:W3CDTF">2024-06-11T05:36:00Z</dcterms:modified>
</cp:coreProperties>
</file>